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sz w:val="56"/>
          <w:szCs w:val="56"/>
        </w:rPr>
      </w:pPr>
      <w:bookmarkStart w:colFirst="0" w:colLast="0" w:name="_2gazcsgmxkub" w:id="0"/>
      <w:bookmarkEnd w:id="0"/>
      <w:r w:rsidDel="00000000" w:rsidR="00000000" w:rsidRPr="00000000">
        <w:rPr>
          <w:sz w:val="56"/>
          <w:szCs w:val="56"/>
          <w:rtl w:val="0"/>
        </w:rPr>
        <w:t xml:space="preserve">Town of Hallie - Town Board Meeting</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2nuf54q86v7q" w:id="1"/>
      <w:bookmarkEnd w:id="1"/>
      <w:r w:rsidDel="00000000" w:rsidR="00000000" w:rsidRPr="00000000">
        <w:rPr>
          <w:rtl w:val="0"/>
        </w:rPr>
        <w:t xml:space="preserve">Monday, 7.10.23</w:t>
      </w:r>
      <w:r w:rsidDel="00000000" w:rsidR="00000000" w:rsidRPr="00000000">
        <w:rPr>
          <w:rtl w:val="0"/>
        </w:rPr>
        <w:t xml:space="preserve"> @5:00 p.m.</w:t>
      </w:r>
    </w:p>
    <w:p w:rsidR="00000000" w:rsidDel="00000000" w:rsidP="00000000" w:rsidRDefault="00000000" w:rsidRPr="00000000" w14:paraId="00000004">
      <w:pPr>
        <w:rPr/>
      </w:pPr>
      <w:r w:rsidDel="00000000" w:rsidR="00000000" w:rsidRPr="00000000">
        <w:rPr>
          <w:rtl w:val="0"/>
        </w:rPr>
        <w:t xml:space="preserve">13034 30th Ave</w:t>
      </w:r>
    </w:p>
    <w:p w:rsidR="00000000" w:rsidDel="00000000" w:rsidP="00000000" w:rsidRDefault="00000000" w:rsidRPr="00000000" w14:paraId="00000005">
      <w:pPr>
        <w:rPr/>
      </w:pPr>
      <w:r w:rsidDel="00000000" w:rsidR="00000000" w:rsidRPr="00000000">
        <w:rPr>
          <w:rtl w:val="0"/>
        </w:rPr>
        <w:t xml:space="preserve">Chippewa Falls, WI 54729</w:t>
      </w:r>
    </w:p>
    <w:p w:rsidR="00000000" w:rsidDel="00000000" w:rsidP="00000000" w:rsidRDefault="00000000" w:rsidRPr="00000000" w14:paraId="00000006">
      <w:pPr>
        <w:pStyle w:val="Heading1"/>
        <w:jc w:val="left"/>
        <w:rPr/>
      </w:pPr>
      <w:bookmarkStart w:colFirst="0" w:colLast="0" w:name="_xeef3hod6w4b" w:id="2"/>
      <w:bookmarkEnd w:id="2"/>
      <w:r w:rsidDel="00000000" w:rsidR="00000000" w:rsidRPr="00000000">
        <w:rPr>
          <w:rtl w:val="0"/>
        </w:rPr>
        <w:t xml:space="preserve"> Agenda</w:t>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z7ptfddbal79" w:id="3"/>
      <w:bookmarkEnd w:id="3"/>
      <w:r w:rsidDel="00000000" w:rsidR="00000000" w:rsidRPr="00000000">
        <w:rPr>
          <w:rtl w:val="0"/>
        </w:rPr>
        <w:t xml:space="preserve">Call to Order per Wis. Stats.19.84 and confirmation of the meeting notice.</w:t>
      </w:r>
    </w:p>
    <w:p w:rsidR="00000000" w:rsidDel="00000000" w:rsidP="00000000" w:rsidRDefault="00000000" w:rsidRPr="00000000" w14:paraId="00000008">
      <w:pPr>
        <w:pStyle w:val="Heading2"/>
        <w:rPr/>
      </w:pPr>
      <w:bookmarkStart w:colFirst="0" w:colLast="0" w:name="_gf1ypwr2sca8" w:id="4"/>
      <w:bookmarkEnd w:id="4"/>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9">
      <w:pPr>
        <w:pStyle w:val="Heading2"/>
        <w:rPr/>
      </w:pPr>
      <w:bookmarkStart w:colFirst="0" w:colLast="0" w:name="_58r0rlxx94er" w:id="5"/>
      <w:bookmarkEnd w:id="5"/>
      <w:r w:rsidDel="00000000" w:rsidR="00000000" w:rsidRPr="00000000">
        <w:rPr>
          <w:rtl w:val="0"/>
        </w:rPr>
        <w:t xml:space="preserve">Public Comment</w:t>
      </w:r>
    </w:p>
    <w:p w:rsidR="00000000" w:rsidDel="00000000" w:rsidP="00000000" w:rsidRDefault="00000000" w:rsidRPr="00000000" w14:paraId="0000000A">
      <w:pPr>
        <w:pStyle w:val="Heading2"/>
        <w:rPr/>
      </w:pPr>
      <w:bookmarkStart w:colFirst="0" w:colLast="0" w:name="_8ny8ozz7kbnq" w:id="6"/>
      <w:bookmarkEnd w:id="6"/>
      <w:r w:rsidDel="00000000" w:rsidR="00000000" w:rsidRPr="00000000">
        <w:rPr>
          <w:rtl w:val="0"/>
        </w:rPr>
        <w:t xml:space="preserve">June 12, 2023 Town Board Meeting Minutes - Discussion - Action</w:t>
      </w:r>
      <w:r w:rsidDel="00000000" w:rsidR="00000000" w:rsidRPr="00000000">
        <w:rPr>
          <w:rtl w:val="0"/>
        </w:rPr>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rcw8501e10kb" w:id="7"/>
      <w:bookmarkEnd w:id="7"/>
      <w:r w:rsidDel="00000000" w:rsidR="00000000" w:rsidRPr="00000000">
        <w:rPr>
          <w:rtl w:val="0"/>
        </w:rPr>
        <w:t xml:space="preserve">Old Business</w:t>
      </w:r>
    </w:p>
    <w:p w:rsidR="00000000" w:rsidDel="00000000" w:rsidP="00000000" w:rsidRDefault="00000000" w:rsidRPr="00000000" w14:paraId="0000000C">
      <w:pPr>
        <w:numPr>
          <w:ilvl w:val="0"/>
          <w:numId w:val="2"/>
        </w:numPr>
        <w:spacing w:after="200" w:line="240" w:lineRule="auto"/>
        <w:ind w:left="720" w:hanging="360"/>
        <w:rPr>
          <w:u w:val="none"/>
        </w:rPr>
      </w:pPr>
      <w:r w:rsidDel="00000000" w:rsidR="00000000" w:rsidRPr="00000000">
        <w:rPr>
          <w:rtl w:val="0"/>
        </w:rPr>
        <w:t xml:space="preserve">1297 County Highway P - Condition of Property - Discussion - Action</w:t>
      </w:r>
    </w:p>
    <w:p w:rsidR="00000000" w:rsidDel="00000000" w:rsidP="00000000" w:rsidRDefault="00000000" w:rsidRPr="00000000" w14:paraId="0000000D">
      <w:pPr>
        <w:numPr>
          <w:ilvl w:val="0"/>
          <w:numId w:val="2"/>
        </w:numPr>
        <w:spacing w:after="200" w:before="0" w:line="240" w:lineRule="auto"/>
        <w:ind w:left="720" w:hanging="360"/>
        <w:rPr>
          <w:u w:val="none"/>
        </w:rPr>
      </w:pPr>
      <w:r w:rsidDel="00000000" w:rsidR="00000000" w:rsidRPr="00000000">
        <w:rPr>
          <w:rtl w:val="0"/>
        </w:rPr>
        <w:t xml:space="preserve">Comprehensive Plan Update - WCWRPC’s Quote - Discussion - Action</w:t>
      </w:r>
    </w:p>
    <w:p w:rsidR="00000000" w:rsidDel="00000000" w:rsidP="00000000" w:rsidRDefault="00000000" w:rsidRPr="00000000" w14:paraId="0000000E">
      <w:pPr>
        <w:keepNext w:val="1"/>
        <w:numPr>
          <w:ilvl w:val="0"/>
          <w:numId w:val="2"/>
        </w:numPr>
        <w:spacing w:after="200" w:before="0" w:line="240" w:lineRule="auto"/>
        <w:ind w:left="720" w:hanging="360"/>
      </w:pPr>
      <w:r w:rsidDel="00000000" w:rsidR="00000000" w:rsidRPr="00000000">
        <w:rPr>
          <w:rtl w:val="0"/>
        </w:rPr>
        <w:t xml:space="preserve">Review Town Ordinances - Discussion</w:t>
      </w:r>
      <w:r w:rsidDel="00000000" w:rsidR="00000000" w:rsidRPr="00000000">
        <w:rPr>
          <w:rtl w:val="0"/>
        </w:rPr>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xzde1sl79s3" w:id="8"/>
      <w:bookmarkEnd w:id="8"/>
      <w:r w:rsidDel="00000000" w:rsidR="00000000" w:rsidRPr="00000000">
        <w:rPr>
          <w:rtl w:val="0"/>
        </w:rPr>
        <w:t xml:space="preserve">New Business</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highlight w:val="white"/>
          <w:rtl w:val="0"/>
        </w:rPr>
        <w:t xml:space="preserve">Request from the Village of Lake Hallie to discuss the agreement with the Town of Hallie for road maintenance and police services and tying it to consumer price index (CPI) for payment. - Gary Spilde, Village President - Discussion - Action </w:t>
      </w:r>
      <w:r w:rsidDel="00000000" w:rsidR="00000000" w:rsidRPr="00000000">
        <w:rPr>
          <w:rtl w:val="0"/>
        </w:rPr>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ATV/UTV Routes in the Town of Hallie - Discussion - Action</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Bloomer Broadband’s Request for ARPA fund payment - Discussion - Action</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Town of Hallie Emergency Operation Plan (EOP) - Discussion</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Correspondences</w:t>
      </w:r>
    </w:p>
    <w:p w:rsidR="00000000" w:rsidDel="00000000" w:rsidP="00000000" w:rsidRDefault="00000000" w:rsidRPr="00000000" w14:paraId="00000015">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Chippewa County 2023 Recycling Grant Award </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Department Reports </w:t>
      </w:r>
    </w:p>
    <w:p w:rsidR="00000000" w:rsidDel="00000000" w:rsidP="00000000" w:rsidRDefault="00000000" w:rsidRPr="00000000" w14:paraId="00000017">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Fire District </w:t>
      </w:r>
    </w:p>
    <w:p w:rsidR="00000000" w:rsidDel="00000000" w:rsidP="00000000" w:rsidRDefault="00000000" w:rsidRPr="00000000" w14:paraId="00000018">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Clerk/Treasurer</w:t>
      </w:r>
    </w:p>
    <w:p w:rsidR="00000000" w:rsidDel="00000000" w:rsidP="00000000" w:rsidRDefault="00000000" w:rsidRPr="00000000" w14:paraId="00000019">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Roads - </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Approve vouchers and pay bills</w:t>
      </w:r>
      <w:r w:rsidDel="00000000" w:rsidR="00000000" w:rsidRPr="00000000">
        <w:rPr>
          <w:rtl w:val="0"/>
        </w:rPr>
      </w:r>
    </w:p>
    <w:p w:rsidR="00000000" w:rsidDel="00000000" w:rsidP="00000000" w:rsidRDefault="00000000" w:rsidRPr="00000000" w14:paraId="0000001B">
      <w:pPr>
        <w:pStyle w:val="Heading2"/>
        <w:rPr/>
      </w:pPr>
      <w:bookmarkStart w:colFirst="0" w:colLast="0" w:name="_6zsavxw7qpwy" w:id="9"/>
      <w:bookmarkEnd w:id="9"/>
      <w:r w:rsidDel="00000000" w:rsidR="00000000" w:rsidRPr="00000000">
        <w:rPr>
          <w:rtl w:val="0"/>
        </w:rPr>
        <w:t xml:space="preserve">Set Next Meeting Date </w:t>
      </w:r>
    </w:p>
    <w:p w:rsidR="00000000" w:rsidDel="00000000" w:rsidP="00000000" w:rsidRDefault="00000000" w:rsidRPr="00000000" w14:paraId="0000001C">
      <w:pPr>
        <w:pStyle w:val="Heading2"/>
        <w:rPr/>
      </w:pPr>
      <w:bookmarkStart w:colFirst="0" w:colLast="0" w:name="_e5nq10tyqk0p" w:id="10"/>
      <w:bookmarkEnd w:id="10"/>
      <w:r w:rsidDel="00000000" w:rsidR="00000000" w:rsidRPr="00000000">
        <w:rPr>
          <w:rtl w:val="0"/>
        </w:rPr>
        <w:t xml:space="preserve">Possible Future Agenda Items</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10th Ave. Budget Planning and Strategy Discussion</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Eric Anderson, RPC - Benefits of the MPO</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Fred Anderson - Chippewa County Highway Department - Road Funding</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Tony Aquado - Rep. from Rural Insurance Agency update</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Town Driveway Ordinance/County Policy - Zoning and Highway</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Levy Limit Override resolution</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Hauler Agreements</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Cable Company Agreements</w:t>
      </w:r>
    </w:p>
    <w:p w:rsidR="00000000" w:rsidDel="00000000" w:rsidP="00000000" w:rsidRDefault="00000000" w:rsidRPr="00000000" w14:paraId="00000025">
      <w:pPr>
        <w:pStyle w:val="Heading2"/>
        <w:rPr/>
      </w:pPr>
      <w:bookmarkStart w:colFirst="0" w:colLast="0" w:name="_q136yi4up0ip" w:id="11"/>
      <w:bookmarkEnd w:id="11"/>
      <w:r w:rsidDel="00000000" w:rsidR="00000000" w:rsidRPr="00000000">
        <w:rPr>
          <w:rtl w:val="0"/>
        </w:rPr>
        <w:t xml:space="preserve">Adjourn</w:t>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