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6"/>
          <w:szCs w:val="56"/>
        </w:rPr>
      </w:pPr>
      <w:bookmarkStart w:colFirst="0" w:colLast="0" w:name="_2gazcsgmxkub" w:id="0"/>
      <w:bookmarkEnd w:id="0"/>
      <w:r w:rsidDel="00000000" w:rsidR="00000000" w:rsidRPr="00000000">
        <w:rPr>
          <w:sz w:val="56"/>
          <w:szCs w:val="56"/>
          <w:rtl w:val="0"/>
        </w:rPr>
        <w:t xml:space="preserve">Town of Hallie - Town Board Meeting</w:t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nuf54q86v7q" w:id="1"/>
      <w:bookmarkEnd w:id="1"/>
      <w:r w:rsidDel="00000000" w:rsidR="00000000" w:rsidRPr="00000000">
        <w:rPr>
          <w:rtl w:val="0"/>
        </w:rPr>
        <w:t xml:space="preserve">Wednesday, 1.10.24</w:t>
      </w:r>
      <w:r w:rsidDel="00000000" w:rsidR="00000000" w:rsidRPr="00000000">
        <w:rPr>
          <w:rtl w:val="0"/>
        </w:rPr>
        <w:t xml:space="preserve"> @5:00 p.m.</w:t>
      </w: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13034 30th Ave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Chippewa Falls, WI 54729</w:t>
      </w:r>
    </w:p>
    <w:p w:rsidR="00000000" w:rsidDel="00000000" w:rsidP="00000000" w:rsidRDefault="00000000" w:rsidRPr="00000000" w14:paraId="00000006">
      <w:pPr>
        <w:pStyle w:val="Heading1"/>
        <w:jc w:val="left"/>
        <w:rPr/>
      </w:pPr>
      <w:bookmarkStart w:colFirst="0" w:colLast="0" w:name="_xeef3hod6w4b" w:id="2"/>
      <w:bookmarkEnd w:id="2"/>
      <w:r w:rsidDel="00000000" w:rsidR="00000000" w:rsidRPr="00000000">
        <w:rPr>
          <w:rtl w:val="0"/>
        </w:rPr>
        <w:t xml:space="preserve"> Agenda</w:t>
      </w:r>
    </w:p>
    <w:p w:rsidR="00000000" w:rsidDel="00000000" w:rsidP="00000000" w:rsidRDefault="00000000" w:rsidRPr="00000000" w14:paraId="00000007">
      <w:pPr>
        <w:pStyle w:val="Heading2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bookmarkStart w:colFirst="0" w:colLast="0" w:name="_z7ptfddbal79" w:id="3"/>
      <w:bookmarkEnd w:id="3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Call to Order per Wis. Stats.19.84 and confirmation of the meeting notice.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gf1ypwr2sca8" w:id="4"/>
      <w:bookmarkEnd w:id="4"/>
      <w:r w:rsidDel="00000000" w:rsidR="00000000" w:rsidRPr="00000000">
        <w:rPr>
          <w:rtl w:val="0"/>
        </w:rPr>
        <w:t xml:space="preserve">Roll call - Mr. Bergman      Mr. Eslinger     Mr. Peck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58r0rlxx94er" w:id="5"/>
      <w:bookmarkEnd w:id="5"/>
      <w:r w:rsidDel="00000000" w:rsidR="00000000" w:rsidRPr="00000000">
        <w:rPr>
          <w:rtl w:val="0"/>
        </w:rPr>
        <w:t xml:space="preserve">Public Comment</w:t>
      </w:r>
    </w:p>
    <w:p w:rsidR="00000000" w:rsidDel="00000000" w:rsidP="00000000" w:rsidRDefault="00000000" w:rsidRPr="00000000" w14:paraId="0000000C">
      <w:pPr>
        <w:rPr>
          <w:color w:val="00857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8ny8ozz7kbnq" w:id="6"/>
      <w:bookmarkEnd w:id="6"/>
      <w:r w:rsidDel="00000000" w:rsidR="00000000" w:rsidRPr="00000000">
        <w:rPr>
          <w:rtl w:val="0"/>
        </w:rPr>
        <w:t xml:space="preserve">December 12</w:t>
      </w:r>
      <w:r w:rsidDel="00000000" w:rsidR="00000000" w:rsidRPr="00000000">
        <w:rPr>
          <w:rtl w:val="0"/>
        </w:rPr>
        <w:t xml:space="preserve">, 2023 Town Board Meeting Minutes - Discussion - Action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u w:val="none"/>
        </w:rPr>
      </w:pPr>
      <w:bookmarkStart w:colFirst="0" w:colLast="0" w:name="_3a2ah24ifh5n" w:id="7"/>
      <w:bookmarkEnd w:id="7"/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Comp. Plan Update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GIS Maps - Future land use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Census data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1297 County Highway P - Condition update Discussion - Action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  <w:color w:val="008575"/>
          <w:sz w:val="32"/>
          <w:szCs w:val="32"/>
        </w:rPr>
      </w:pPr>
      <w:r w:rsidDel="00000000" w:rsidR="00000000" w:rsidRPr="00000000">
        <w:rPr>
          <w:rFonts w:ascii="PT Sans Narrow" w:cs="PT Sans Narrow" w:eastAsia="PT Sans Narrow" w:hAnsi="PT Sans Narrow"/>
          <w:color w:val="008575"/>
          <w:sz w:val="32"/>
          <w:szCs w:val="32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Tony Aguado, Northwest Insurance Agency LLC - Review of insurance programs - Discussion - Action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color w:val="434343"/>
          <w:u w:val="none"/>
        </w:rPr>
      </w:pPr>
      <w:r w:rsidDel="00000000" w:rsidR="00000000" w:rsidRPr="00000000">
        <w:rPr>
          <w:color w:val="434343"/>
          <w:rtl w:val="0"/>
        </w:rPr>
        <w:t xml:space="preserve">Wisconsin Towns Association District Meetings - Discussion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color w:val="434343"/>
          <w:u w:val="none"/>
        </w:rPr>
      </w:pPr>
      <w:r w:rsidDel="00000000" w:rsidR="00000000" w:rsidRPr="00000000">
        <w:rPr>
          <w:color w:val="434343"/>
          <w:rtl w:val="0"/>
        </w:rPr>
        <w:t xml:space="preserve">Fire Board Membership - Discussion -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  <w:color w:val="008575"/>
          <w:sz w:val="32"/>
          <w:szCs w:val="32"/>
        </w:rPr>
      </w:pPr>
      <w:r w:rsidDel="00000000" w:rsidR="00000000" w:rsidRPr="00000000">
        <w:rPr>
          <w:rFonts w:ascii="PT Sans Narrow" w:cs="PT Sans Narrow" w:eastAsia="PT Sans Narrow" w:hAnsi="PT Sans Narrow"/>
          <w:color w:val="008575"/>
          <w:sz w:val="32"/>
          <w:szCs w:val="32"/>
          <w:rtl w:val="0"/>
        </w:rPr>
        <w:t xml:space="preserve">Correspondences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000000"/>
        </w:rPr>
      </w:pPr>
      <w:r w:rsidDel="00000000" w:rsidR="00000000" w:rsidRPr="00000000">
        <w:rPr>
          <w:rFonts w:ascii="PT Sans Narrow" w:cs="PT Sans Narrow" w:eastAsia="PT Sans Narrow" w:hAnsi="PT Sans Narrow"/>
          <w:color w:val="008575"/>
          <w:sz w:val="32"/>
          <w:szCs w:val="32"/>
          <w:rtl w:val="0"/>
        </w:rPr>
        <w:t xml:space="preserve">Department Report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Fire District Update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Clerk/Treasurer’s Report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Roads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  <w:color w:val="008575"/>
          <w:sz w:val="32"/>
          <w:szCs w:val="32"/>
        </w:rPr>
      </w:pPr>
      <w:r w:rsidDel="00000000" w:rsidR="00000000" w:rsidRPr="00000000">
        <w:rPr>
          <w:rFonts w:ascii="PT Sans Narrow" w:cs="PT Sans Narrow" w:eastAsia="PT Sans Narrow" w:hAnsi="PT Sans Narrow"/>
          <w:color w:val="008575"/>
          <w:sz w:val="32"/>
          <w:szCs w:val="32"/>
          <w:rtl w:val="0"/>
        </w:rPr>
        <w:t xml:space="preserve">Approve Vouchers and Pay Bills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PT Sans Narrow" w:cs="PT Sans Narrow" w:eastAsia="PT Sans Narrow" w:hAnsi="PT Sans Narrow"/>
          <w:color w:val="008575"/>
          <w:sz w:val="32"/>
          <w:szCs w:val="32"/>
        </w:rPr>
      </w:pPr>
      <w:r w:rsidDel="00000000" w:rsidR="00000000" w:rsidRPr="00000000">
        <w:rPr>
          <w:rFonts w:ascii="PT Sans Narrow" w:cs="PT Sans Narrow" w:eastAsia="PT Sans Narrow" w:hAnsi="PT Sans Narrow"/>
          <w:color w:val="008575"/>
          <w:sz w:val="32"/>
          <w:szCs w:val="32"/>
          <w:rtl w:val="0"/>
        </w:rPr>
        <w:t xml:space="preserve">Next Meeting Date -  Tentatively 2/14.24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ind w:firstLine="720"/>
        <w:rPr/>
      </w:pPr>
      <w:bookmarkStart w:colFirst="0" w:colLast="0" w:name="_q136yi4up0ip" w:id="8"/>
      <w:bookmarkEnd w:id="8"/>
      <w:r w:rsidDel="00000000" w:rsidR="00000000" w:rsidRPr="00000000">
        <w:rPr>
          <w:rtl w:val="0"/>
        </w:rPr>
        <w:t xml:space="preserve">Adjourn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T Sans Narrow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